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DCDD8" w14:textId="77777777" w:rsidR="001D269B" w:rsidRPr="001D269B" w:rsidRDefault="001D269B" w:rsidP="001D269B">
      <w:pPr>
        <w:rPr>
          <w:rFonts w:ascii="Montserrat" w:hAnsi="Montserrat" w:cs="Times New Roman"/>
          <w:b/>
          <w:color w:val="00B0F0"/>
          <w:sz w:val="40"/>
          <w:szCs w:val="40"/>
          <w:lang w:val="en-US"/>
        </w:rPr>
      </w:pPr>
      <w:r w:rsidRPr="001D269B">
        <w:rPr>
          <w:rFonts w:ascii="Montserrat" w:hAnsi="Montserrat" w:cs="Times New Roman"/>
          <w:b/>
          <w:color w:val="00B0F0"/>
          <w:sz w:val="40"/>
          <w:szCs w:val="40"/>
          <w:lang w:val="en-US"/>
        </w:rPr>
        <w:t>Municipal Agriculture’s Office</w:t>
      </w:r>
    </w:p>
    <w:p w14:paraId="476EB07C" w14:textId="77777777" w:rsidR="001D269B" w:rsidRPr="001D269B" w:rsidRDefault="001D269B" w:rsidP="001D269B">
      <w:pPr>
        <w:rPr>
          <w:rFonts w:ascii="Montserrat" w:hAnsi="Montserrat" w:cs="Times New Roman"/>
          <w:sz w:val="24"/>
          <w:lang w:val="en-US"/>
        </w:rPr>
      </w:pPr>
      <w:r w:rsidRPr="001D269B">
        <w:rPr>
          <w:rFonts w:ascii="Montserrat" w:hAnsi="Montserrat" w:cs="Times New Roman"/>
          <w:sz w:val="24"/>
          <w:lang w:val="en-US"/>
        </w:rPr>
        <w:t xml:space="preserve">The Municipal Agriculture Office takes charge of the LGU’s </w:t>
      </w:r>
      <w:r w:rsidRPr="001D269B">
        <w:rPr>
          <w:rFonts w:ascii="Montserrat" w:hAnsi="Montserrat" w:cs="Times New Roman"/>
          <w:b/>
          <w:sz w:val="24"/>
          <w:lang w:val="en-US"/>
        </w:rPr>
        <w:t>agricultural services</w:t>
      </w:r>
      <w:r w:rsidRPr="001D269B">
        <w:rPr>
          <w:rFonts w:ascii="Montserrat" w:hAnsi="Montserrat" w:cs="Times New Roman"/>
          <w:sz w:val="24"/>
          <w:lang w:val="en-US"/>
        </w:rPr>
        <w:t xml:space="preserve"> and in doing so performs the following functions:</w:t>
      </w:r>
    </w:p>
    <w:p w14:paraId="7C7556CA" w14:textId="77777777" w:rsidR="001D269B" w:rsidRPr="001D269B" w:rsidRDefault="001D269B" w:rsidP="001D269B">
      <w:pPr>
        <w:pStyle w:val="ListParagraph"/>
        <w:numPr>
          <w:ilvl w:val="0"/>
          <w:numId w:val="1"/>
        </w:numPr>
        <w:jc w:val="both"/>
        <w:rPr>
          <w:rFonts w:ascii="Montserrat" w:hAnsi="Montserrat" w:cs="Times New Roman"/>
          <w:sz w:val="24"/>
          <w:lang w:val="en-US"/>
        </w:rPr>
      </w:pPr>
      <w:r w:rsidRPr="001D269B">
        <w:rPr>
          <w:rFonts w:ascii="Montserrat" w:hAnsi="Montserrat" w:cs="Times New Roman"/>
          <w:sz w:val="24"/>
          <w:lang w:val="en-US"/>
        </w:rPr>
        <w:t xml:space="preserve">Formulate measures for the approval of the </w:t>
      </w:r>
      <w:proofErr w:type="spellStart"/>
      <w:r w:rsidRPr="001D269B">
        <w:rPr>
          <w:rFonts w:ascii="Montserrat" w:hAnsi="Montserrat" w:cs="Times New Roman"/>
          <w:sz w:val="24"/>
          <w:lang w:val="en-US"/>
        </w:rPr>
        <w:t>sanggunian</w:t>
      </w:r>
      <w:proofErr w:type="spellEnd"/>
      <w:r w:rsidRPr="001D269B">
        <w:rPr>
          <w:rFonts w:ascii="Montserrat" w:hAnsi="Montserrat" w:cs="Times New Roman"/>
          <w:sz w:val="24"/>
          <w:lang w:val="en-US"/>
        </w:rPr>
        <w:t xml:space="preserve"> and provide technical assistance and support to the mayor in carrying out said measures to ensure the delivery of basic services and provisions of adequate facilities relative to agricultural services as provided under Section 17 of the Local Government </w:t>
      </w:r>
      <w:proofErr w:type="gramStart"/>
      <w:r w:rsidRPr="001D269B">
        <w:rPr>
          <w:rFonts w:ascii="Montserrat" w:hAnsi="Montserrat" w:cs="Times New Roman"/>
          <w:sz w:val="24"/>
          <w:lang w:val="en-US"/>
        </w:rPr>
        <w:t>Code;</w:t>
      </w:r>
      <w:proofErr w:type="gramEnd"/>
    </w:p>
    <w:p w14:paraId="3C8F8A1B" w14:textId="77777777" w:rsidR="001D269B" w:rsidRPr="001D269B" w:rsidRDefault="001D269B" w:rsidP="001D269B">
      <w:pPr>
        <w:pStyle w:val="ListParagraph"/>
        <w:numPr>
          <w:ilvl w:val="0"/>
          <w:numId w:val="1"/>
        </w:numPr>
        <w:jc w:val="both"/>
        <w:rPr>
          <w:rFonts w:ascii="Montserrat" w:hAnsi="Montserrat" w:cs="Times New Roman"/>
          <w:sz w:val="24"/>
          <w:lang w:val="en-US"/>
        </w:rPr>
      </w:pPr>
      <w:r w:rsidRPr="001D269B">
        <w:rPr>
          <w:rFonts w:ascii="Montserrat" w:hAnsi="Montserrat" w:cs="Times New Roman"/>
          <w:sz w:val="24"/>
          <w:lang w:val="en-US"/>
        </w:rPr>
        <w:t xml:space="preserve">Develop plans and strategies and upon approval thereof by the Mayor, implement the same, particularly those which have to do with agricultural programs and projects which the major is empowered to implement and which the </w:t>
      </w:r>
      <w:proofErr w:type="spellStart"/>
      <w:r w:rsidRPr="001D269B">
        <w:rPr>
          <w:rFonts w:ascii="Montserrat" w:hAnsi="Montserrat" w:cs="Times New Roman"/>
          <w:sz w:val="24"/>
          <w:lang w:val="en-US"/>
        </w:rPr>
        <w:t>sanggunian</w:t>
      </w:r>
      <w:proofErr w:type="spellEnd"/>
      <w:r w:rsidRPr="001D269B">
        <w:rPr>
          <w:rFonts w:ascii="Montserrat" w:hAnsi="Montserrat" w:cs="Times New Roman"/>
          <w:sz w:val="24"/>
          <w:lang w:val="en-US"/>
        </w:rPr>
        <w:t xml:space="preserve"> is empowered to </w:t>
      </w:r>
      <w:proofErr w:type="gramStart"/>
      <w:r w:rsidRPr="001D269B">
        <w:rPr>
          <w:rFonts w:ascii="Montserrat" w:hAnsi="Montserrat" w:cs="Times New Roman"/>
          <w:sz w:val="24"/>
          <w:lang w:val="en-US"/>
        </w:rPr>
        <w:t>provide;</w:t>
      </w:r>
      <w:proofErr w:type="gramEnd"/>
    </w:p>
    <w:p w14:paraId="69B1F80F" w14:textId="77777777" w:rsidR="001D269B" w:rsidRPr="001D269B" w:rsidRDefault="001D269B" w:rsidP="001D269B">
      <w:pPr>
        <w:pStyle w:val="ListParagraph"/>
        <w:numPr>
          <w:ilvl w:val="0"/>
          <w:numId w:val="1"/>
        </w:numPr>
        <w:jc w:val="both"/>
        <w:rPr>
          <w:rFonts w:ascii="Montserrat" w:hAnsi="Montserrat" w:cs="Times New Roman"/>
          <w:sz w:val="24"/>
          <w:lang w:val="en-US"/>
        </w:rPr>
      </w:pPr>
      <w:r w:rsidRPr="001D269B">
        <w:rPr>
          <w:rFonts w:ascii="Montserrat" w:hAnsi="Montserrat" w:cs="Times New Roman"/>
          <w:sz w:val="24"/>
          <w:lang w:val="en-US"/>
        </w:rPr>
        <w:t xml:space="preserve">In </w:t>
      </w:r>
      <w:proofErr w:type="gramStart"/>
      <w:r w:rsidRPr="001D269B">
        <w:rPr>
          <w:rFonts w:ascii="Montserrat" w:hAnsi="Montserrat" w:cs="Times New Roman"/>
          <w:sz w:val="24"/>
          <w:lang w:val="en-US"/>
        </w:rPr>
        <w:t>addition</w:t>
      </w:r>
      <w:proofErr w:type="gramEnd"/>
      <w:r w:rsidRPr="001D269B">
        <w:rPr>
          <w:rFonts w:ascii="Montserrat" w:hAnsi="Montserrat" w:cs="Times New Roman"/>
          <w:sz w:val="24"/>
          <w:lang w:val="en-US"/>
        </w:rPr>
        <w:t xml:space="preserve"> the office has the following duties:</w:t>
      </w:r>
    </w:p>
    <w:p w14:paraId="6B8657E0" w14:textId="77777777" w:rsidR="001D269B" w:rsidRPr="001D269B" w:rsidRDefault="001D269B" w:rsidP="001D269B">
      <w:pPr>
        <w:pStyle w:val="ListParagraph"/>
        <w:numPr>
          <w:ilvl w:val="0"/>
          <w:numId w:val="2"/>
        </w:numPr>
        <w:jc w:val="both"/>
        <w:rPr>
          <w:rFonts w:ascii="Montserrat" w:hAnsi="Montserrat" w:cs="Times New Roman"/>
          <w:sz w:val="24"/>
          <w:lang w:val="en-US"/>
        </w:rPr>
      </w:pPr>
      <w:r w:rsidRPr="001D269B">
        <w:rPr>
          <w:rFonts w:ascii="Montserrat" w:hAnsi="Montserrat" w:cs="Times New Roman"/>
          <w:sz w:val="24"/>
          <w:lang w:val="en-US"/>
        </w:rPr>
        <w:t xml:space="preserve">Ensure that maximum assistance and access to resources in the production, processing and marketing of agricultural and aqua-cultural marine products are extended to </w:t>
      </w:r>
      <w:r w:rsidRPr="001D269B">
        <w:rPr>
          <w:rFonts w:ascii="Montserrat" w:hAnsi="Montserrat" w:cs="Times New Roman"/>
          <w:b/>
          <w:sz w:val="24"/>
          <w:lang w:val="en-US"/>
        </w:rPr>
        <w:t xml:space="preserve">farmers, fishermen, local </w:t>
      </w:r>
      <w:proofErr w:type="gramStart"/>
      <w:r w:rsidRPr="001D269B">
        <w:rPr>
          <w:rFonts w:ascii="Montserrat" w:hAnsi="Montserrat" w:cs="Times New Roman"/>
          <w:b/>
          <w:sz w:val="24"/>
          <w:lang w:val="en-US"/>
        </w:rPr>
        <w:t>entrepreneurs,  women</w:t>
      </w:r>
      <w:proofErr w:type="gramEnd"/>
      <w:r w:rsidRPr="001D269B">
        <w:rPr>
          <w:rFonts w:ascii="Montserrat" w:hAnsi="Montserrat" w:cs="Times New Roman"/>
          <w:b/>
          <w:sz w:val="24"/>
          <w:lang w:val="en-US"/>
        </w:rPr>
        <w:t xml:space="preserve"> and youth;</w:t>
      </w:r>
    </w:p>
    <w:p w14:paraId="1BE612F4" w14:textId="77777777" w:rsidR="001D269B" w:rsidRPr="001D269B" w:rsidRDefault="001D269B" w:rsidP="001D269B">
      <w:pPr>
        <w:pStyle w:val="ListParagraph"/>
        <w:numPr>
          <w:ilvl w:val="0"/>
          <w:numId w:val="2"/>
        </w:numPr>
        <w:jc w:val="both"/>
        <w:rPr>
          <w:rFonts w:ascii="Montserrat" w:hAnsi="Montserrat" w:cs="Times New Roman"/>
          <w:sz w:val="24"/>
          <w:lang w:val="en-US"/>
        </w:rPr>
      </w:pPr>
      <w:r w:rsidRPr="001D269B">
        <w:rPr>
          <w:rFonts w:ascii="Montserrat" w:hAnsi="Montserrat" w:cs="Times New Roman"/>
          <w:sz w:val="24"/>
          <w:lang w:val="en-US"/>
        </w:rPr>
        <w:t xml:space="preserve">Conduct or cause to be conducted location-specific agricultural </w:t>
      </w:r>
      <w:proofErr w:type="gramStart"/>
      <w:r w:rsidRPr="001D269B">
        <w:rPr>
          <w:rFonts w:ascii="Montserrat" w:hAnsi="Montserrat" w:cs="Times New Roman"/>
          <w:sz w:val="24"/>
          <w:lang w:val="en-US"/>
        </w:rPr>
        <w:t>researches</w:t>
      </w:r>
      <w:proofErr w:type="gramEnd"/>
      <w:r w:rsidRPr="001D269B">
        <w:rPr>
          <w:rFonts w:ascii="Montserrat" w:hAnsi="Montserrat" w:cs="Times New Roman"/>
          <w:sz w:val="24"/>
          <w:lang w:val="en-US"/>
        </w:rPr>
        <w:t xml:space="preserve"> and assist in making available the appropriate technology arising out of and disseminating information on basic research on crops, preventive and control of plant diseases and pests, and other agricultural matters which will maximize productivity;</w:t>
      </w:r>
    </w:p>
    <w:p w14:paraId="6471E7BD" w14:textId="77777777" w:rsidR="001D269B" w:rsidRPr="001D269B" w:rsidRDefault="001D269B" w:rsidP="001D269B">
      <w:pPr>
        <w:pStyle w:val="ListParagraph"/>
        <w:numPr>
          <w:ilvl w:val="0"/>
          <w:numId w:val="2"/>
        </w:numPr>
        <w:jc w:val="both"/>
        <w:rPr>
          <w:rFonts w:ascii="Montserrat" w:hAnsi="Montserrat" w:cs="Times New Roman"/>
          <w:sz w:val="24"/>
          <w:lang w:val="en-US"/>
        </w:rPr>
      </w:pPr>
      <w:r w:rsidRPr="001D269B">
        <w:rPr>
          <w:rFonts w:ascii="Montserrat" w:hAnsi="Montserrat" w:cs="Times New Roman"/>
          <w:sz w:val="24"/>
          <w:lang w:val="en-US"/>
        </w:rPr>
        <w:t xml:space="preserve">Assist the mayor in the establishment and extension services of demonstration forms or aqua-cultural </w:t>
      </w:r>
      <w:proofErr w:type="gramStart"/>
      <w:r w:rsidRPr="001D269B">
        <w:rPr>
          <w:rFonts w:ascii="Montserrat" w:hAnsi="Montserrat" w:cs="Times New Roman"/>
          <w:sz w:val="24"/>
          <w:lang w:val="en-US"/>
        </w:rPr>
        <w:t>and ,marine</w:t>
      </w:r>
      <w:proofErr w:type="gramEnd"/>
      <w:r w:rsidRPr="001D269B">
        <w:rPr>
          <w:rFonts w:ascii="Montserrat" w:hAnsi="Montserrat" w:cs="Times New Roman"/>
          <w:sz w:val="24"/>
          <w:lang w:val="en-US"/>
        </w:rPr>
        <w:t xml:space="preserve"> products;</w:t>
      </w:r>
    </w:p>
    <w:p w14:paraId="00D43A58" w14:textId="77777777" w:rsidR="001D269B" w:rsidRPr="001D269B" w:rsidRDefault="001D269B" w:rsidP="001D269B">
      <w:pPr>
        <w:pStyle w:val="ListParagraph"/>
        <w:numPr>
          <w:ilvl w:val="0"/>
          <w:numId w:val="2"/>
        </w:numPr>
        <w:jc w:val="both"/>
        <w:rPr>
          <w:rFonts w:ascii="Montserrat" w:hAnsi="Montserrat" w:cs="Times New Roman"/>
          <w:sz w:val="24"/>
          <w:lang w:val="en-US"/>
        </w:rPr>
      </w:pPr>
      <w:r w:rsidRPr="001D269B">
        <w:rPr>
          <w:rFonts w:ascii="Montserrat" w:hAnsi="Montserrat" w:cs="Times New Roman"/>
          <w:sz w:val="24"/>
          <w:lang w:val="en-US"/>
        </w:rPr>
        <w:t>Enforce rules and regulations relating to agriculture and aqua-</w:t>
      </w:r>
      <w:proofErr w:type="gramStart"/>
      <w:r w:rsidRPr="001D269B">
        <w:rPr>
          <w:rFonts w:ascii="Montserrat" w:hAnsi="Montserrat" w:cs="Times New Roman"/>
          <w:sz w:val="24"/>
          <w:lang w:val="en-US"/>
        </w:rPr>
        <w:t>culture;</w:t>
      </w:r>
      <w:proofErr w:type="gramEnd"/>
    </w:p>
    <w:p w14:paraId="68CEFF08" w14:textId="77777777" w:rsidR="001D269B" w:rsidRPr="001D269B" w:rsidRDefault="001D269B" w:rsidP="001D269B">
      <w:pPr>
        <w:pStyle w:val="ListParagraph"/>
        <w:numPr>
          <w:ilvl w:val="0"/>
          <w:numId w:val="2"/>
        </w:numPr>
        <w:jc w:val="both"/>
        <w:rPr>
          <w:rFonts w:ascii="Montserrat" w:hAnsi="Montserrat" w:cs="Times New Roman"/>
          <w:sz w:val="24"/>
          <w:lang w:val="en-US"/>
        </w:rPr>
      </w:pPr>
      <w:r w:rsidRPr="001D269B">
        <w:rPr>
          <w:rFonts w:ascii="Montserrat" w:hAnsi="Montserrat" w:cs="Times New Roman"/>
          <w:sz w:val="24"/>
          <w:lang w:val="en-US"/>
        </w:rPr>
        <w:t xml:space="preserve">Coordinate with government agencies and non-governmental organizations which promote agricultural productivity through appropriate technology compatible with environmental </w:t>
      </w:r>
      <w:proofErr w:type="gramStart"/>
      <w:r w:rsidRPr="001D269B">
        <w:rPr>
          <w:rFonts w:ascii="Montserrat" w:hAnsi="Montserrat" w:cs="Times New Roman"/>
          <w:sz w:val="24"/>
          <w:lang w:val="en-US"/>
        </w:rPr>
        <w:t>integrity;</w:t>
      </w:r>
      <w:proofErr w:type="gramEnd"/>
    </w:p>
    <w:p w14:paraId="681AD788" w14:textId="77777777" w:rsidR="001D269B" w:rsidRPr="001D269B" w:rsidRDefault="001D269B" w:rsidP="001D269B">
      <w:pPr>
        <w:pStyle w:val="ListParagraph"/>
        <w:numPr>
          <w:ilvl w:val="0"/>
          <w:numId w:val="1"/>
        </w:numPr>
        <w:jc w:val="both"/>
        <w:rPr>
          <w:rFonts w:ascii="Montserrat" w:hAnsi="Montserrat" w:cs="Times New Roman"/>
          <w:sz w:val="24"/>
          <w:lang w:val="en-US"/>
        </w:rPr>
      </w:pPr>
      <w:r w:rsidRPr="001D269B">
        <w:rPr>
          <w:rFonts w:ascii="Montserrat" w:hAnsi="Montserrat" w:cs="Times New Roman"/>
          <w:sz w:val="24"/>
          <w:lang w:val="en-US"/>
        </w:rPr>
        <w:t xml:space="preserve">Be in the frontline of delivery of basic agricultural services, particularly those needed for the survival of the inhabitants during and in the aftermath of man-made and natural </w:t>
      </w:r>
      <w:proofErr w:type="gramStart"/>
      <w:r w:rsidRPr="001D269B">
        <w:rPr>
          <w:rFonts w:ascii="Montserrat" w:hAnsi="Montserrat" w:cs="Times New Roman"/>
          <w:sz w:val="24"/>
          <w:lang w:val="en-US"/>
        </w:rPr>
        <w:t>resources;</w:t>
      </w:r>
      <w:proofErr w:type="gramEnd"/>
    </w:p>
    <w:p w14:paraId="68CB6AD9" w14:textId="77777777" w:rsidR="001D269B" w:rsidRPr="001D269B" w:rsidRDefault="001D269B" w:rsidP="001D269B">
      <w:pPr>
        <w:pStyle w:val="ListParagraph"/>
        <w:numPr>
          <w:ilvl w:val="0"/>
          <w:numId w:val="1"/>
        </w:numPr>
        <w:jc w:val="both"/>
        <w:rPr>
          <w:rFonts w:ascii="Montserrat" w:hAnsi="Montserrat" w:cs="Times New Roman"/>
          <w:sz w:val="24"/>
          <w:lang w:val="en-US"/>
        </w:rPr>
      </w:pPr>
      <w:r w:rsidRPr="001D269B">
        <w:rPr>
          <w:rFonts w:ascii="Montserrat" w:hAnsi="Montserrat" w:cs="Times New Roman"/>
          <w:sz w:val="24"/>
          <w:lang w:val="en-US"/>
        </w:rPr>
        <w:t xml:space="preserve">Recommend to the </w:t>
      </w:r>
      <w:proofErr w:type="spellStart"/>
      <w:r w:rsidRPr="001D269B">
        <w:rPr>
          <w:rFonts w:ascii="Montserrat" w:hAnsi="Montserrat" w:cs="Times New Roman"/>
          <w:sz w:val="24"/>
          <w:lang w:val="en-US"/>
        </w:rPr>
        <w:t>sanggunian</w:t>
      </w:r>
      <w:proofErr w:type="spellEnd"/>
      <w:r w:rsidRPr="001D269B">
        <w:rPr>
          <w:rFonts w:ascii="Montserrat" w:hAnsi="Montserrat" w:cs="Times New Roman"/>
          <w:sz w:val="24"/>
          <w:lang w:val="en-US"/>
        </w:rPr>
        <w:t xml:space="preserve"> and advice the mayor on all other matters related to agriculture and </w:t>
      </w:r>
      <w:proofErr w:type="gramStart"/>
      <w:r w:rsidRPr="001D269B">
        <w:rPr>
          <w:rFonts w:ascii="Montserrat" w:hAnsi="Montserrat" w:cs="Times New Roman"/>
          <w:sz w:val="24"/>
          <w:lang w:val="en-US"/>
        </w:rPr>
        <w:t>aqua-culture</w:t>
      </w:r>
      <w:proofErr w:type="gramEnd"/>
      <w:r w:rsidRPr="001D269B">
        <w:rPr>
          <w:rFonts w:ascii="Montserrat" w:hAnsi="Montserrat" w:cs="Times New Roman"/>
          <w:sz w:val="24"/>
          <w:lang w:val="en-US"/>
        </w:rPr>
        <w:t xml:space="preserve"> which will improve the livelihood and living conditions of the inhabitants, and;</w:t>
      </w:r>
    </w:p>
    <w:p w14:paraId="5ECEFCFE" w14:textId="77777777" w:rsidR="001D269B" w:rsidRPr="001D269B" w:rsidRDefault="001D269B" w:rsidP="001D269B">
      <w:pPr>
        <w:pStyle w:val="ListParagraph"/>
        <w:numPr>
          <w:ilvl w:val="0"/>
          <w:numId w:val="1"/>
        </w:numPr>
        <w:jc w:val="both"/>
        <w:rPr>
          <w:rFonts w:ascii="Montserrat" w:hAnsi="Montserrat" w:cs="Times New Roman"/>
          <w:sz w:val="24"/>
          <w:lang w:val="en-US"/>
        </w:rPr>
      </w:pPr>
      <w:r w:rsidRPr="001D269B">
        <w:rPr>
          <w:rFonts w:ascii="Montserrat" w:hAnsi="Montserrat" w:cs="Times New Roman"/>
          <w:sz w:val="24"/>
          <w:lang w:val="en-US"/>
        </w:rPr>
        <w:t>Exercise such other powers and perform such other duties and functions as may be prescribed by law or ordinance.</w:t>
      </w:r>
    </w:p>
    <w:p w14:paraId="45CC8745" w14:textId="77777777" w:rsidR="001D269B" w:rsidRPr="001D269B" w:rsidRDefault="001D269B" w:rsidP="001D269B">
      <w:pPr>
        <w:pStyle w:val="ListParagraph"/>
        <w:ind w:left="360"/>
        <w:jc w:val="both"/>
        <w:rPr>
          <w:rFonts w:ascii="Montserrat" w:hAnsi="Montserrat" w:cs="Times New Roman"/>
          <w:sz w:val="24"/>
          <w:lang w:val="en-US"/>
        </w:rPr>
      </w:pPr>
    </w:p>
    <w:p w14:paraId="526E4A97" w14:textId="77777777" w:rsidR="001D269B" w:rsidRPr="001D269B" w:rsidRDefault="001D269B" w:rsidP="001D269B">
      <w:pPr>
        <w:pStyle w:val="ListParagraph"/>
        <w:ind w:left="360"/>
        <w:jc w:val="both"/>
        <w:rPr>
          <w:rFonts w:ascii="Montserrat" w:hAnsi="Montserrat" w:cs="Times New Roman"/>
          <w:b/>
          <w:sz w:val="24"/>
          <w:lang w:val="en-US"/>
        </w:rPr>
      </w:pPr>
      <w:r w:rsidRPr="001D269B">
        <w:rPr>
          <w:rFonts w:ascii="Montserrat" w:hAnsi="Montserrat" w:cs="Times New Roman"/>
          <w:b/>
          <w:sz w:val="24"/>
          <w:lang w:val="en-US"/>
        </w:rPr>
        <w:lastRenderedPageBreak/>
        <w:tab/>
        <w:t>Roles, Duties and Responsibilities</w:t>
      </w:r>
    </w:p>
    <w:p w14:paraId="6C306B9A" w14:textId="77777777" w:rsidR="001D269B" w:rsidRPr="001D269B" w:rsidRDefault="001D269B" w:rsidP="001D269B">
      <w:pPr>
        <w:pStyle w:val="ListParagraph"/>
        <w:ind w:left="360"/>
        <w:jc w:val="both"/>
        <w:rPr>
          <w:rFonts w:ascii="Montserrat" w:hAnsi="Montserrat" w:cs="Times New Roman"/>
          <w:b/>
          <w:sz w:val="24"/>
          <w:lang w:val="en-US"/>
        </w:rPr>
      </w:pPr>
    </w:p>
    <w:p w14:paraId="189CF09A" w14:textId="77777777" w:rsidR="001D269B" w:rsidRPr="001D269B" w:rsidRDefault="001D269B" w:rsidP="001D269B">
      <w:pPr>
        <w:pStyle w:val="ListParagraph"/>
        <w:ind w:left="360"/>
        <w:jc w:val="both"/>
        <w:rPr>
          <w:rFonts w:ascii="Montserrat" w:hAnsi="Montserrat" w:cs="Times New Roman"/>
          <w:i/>
          <w:sz w:val="24"/>
          <w:lang w:val="en-US"/>
        </w:rPr>
      </w:pPr>
      <w:r w:rsidRPr="001D269B">
        <w:rPr>
          <w:rFonts w:ascii="Montserrat" w:hAnsi="Montserrat" w:cs="Times New Roman"/>
          <w:i/>
          <w:sz w:val="24"/>
          <w:lang w:val="en-US"/>
        </w:rPr>
        <w:t>Municipal Agriculturist</w:t>
      </w:r>
    </w:p>
    <w:p w14:paraId="57C70EF3" w14:textId="77777777" w:rsidR="001D269B" w:rsidRPr="001D269B" w:rsidRDefault="001D269B" w:rsidP="001D269B">
      <w:pPr>
        <w:pStyle w:val="ListParagraph"/>
        <w:numPr>
          <w:ilvl w:val="0"/>
          <w:numId w:val="3"/>
        </w:numPr>
        <w:jc w:val="both"/>
        <w:rPr>
          <w:rFonts w:ascii="Montserrat" w:hAnsi="Montserrat" w:cs="Times New Roman"/>
          <w:sz w:val="24"/>
          <w:lang w:val="en-US"/>
        </w:rPr>
      </w:pPr>
      <w:r w:rsidRPr="001D269B">
        <w:rPr>
          <w:rFonts w:ascii="Montserrat" w:hAnsi="Montserrat" w:cs="Times New Roman"/>
          <w:sz w:val="24"/>
          <w:lang w:val="en-US"/>
        </w:rPr>
        <w:t>Monitor/</w:t>
      </w:r>
      <w:proofErr w:type="gramStart"/>
      <w:r w:rsidRPr="001D269B">
        <w:rPr>
          <w:rFonts w:ascii="Montserrat" w:hAnsi="Montserrat" w:cs="Times New Roman"/>
          <w:sz w:val="24"/>
          <w:lang w:val="en-US"/>
        </w:rPr>
        <w:t>supervise of</w:t>
      </w:r>
      <w:proofErr w:type="gramEnd"/>
      <w:r w:rsidRPr="001D269B">
        <w:rPr>
          <w:rFonts w:ascii="Montserrat" w:hAnsi="Montserrat" w:cs="Times New Roman"/>
          <w:sz w:val="24"/>
          <w:lang w:val="en-US"/>
        </w:rPr>
        <w:t xml:space="preserve"> the implementation of agriculture and fishery programs and projects.</w:t>
      </w:r>
    </w:p>
    <w:p w14:paraId="0A95534D" w14:textId="77777777" w:rsidR="001D269B" w:rsidRPr="001D269B" w:rsidRDefault="001D269B" w:rsidP="001D269B">
      <w:pPr>
        <w:pStyle w:val="ListParagraph"/>
        <w:numPr>
          <w:ilvl w:val="0"/>
          <w:numId w:val="3"/>
        </w:numPr>
        <w:jc w:val="both"/>
        <w:rPr>
          <w:rFonts w:ascii="Montserrat" w:hAnsi="Montserrat" w:cs="Times New Roman"/>
          <w:sz w:val="24"/>
          <w:lang w:val="en-US"/>
        </w:rPr>
      </w:pPr>
      <w:r w:rsidRPr="001D269B">
        <w:rPr>
          <w:rFonts w:ascii="Montserrat" w:hAnsi="Montserrat" w:cs="Times New Roman"/>
          <w:sz w:val="24"/>
          <w:lang w:val="en-US"/>
        </w:rPr>
        <w:t>Monitor reports and submission of crop planting, harvesting and production; fish catch and fish culture production; and livestock production by assigned ATs.</w:t>
      </w:r>
    </w:p>
    <w:p w14:paraId="1DA96E57" w14:textId="77777777" w:rsidR="001D269B" w:rsidRPr="001D269B" w:rsidRDefault="001D269B" w:rsidP="001D269B">
      <w:pPr>
        <w:pStyle w:val="ListParagraph"/>
        <w:numPr>
          <w:ilvl w:val="0"/>
          <w:numId w:val="3"/>
        </w:numPr>
        <w:jc w:val="both"/>
        <w:rPr>
          <w:rFonts w:ascii="Montserrat" w:hAnsi="Montserrat" w:cs="Times New Roman"/>
          <w:sz w:val="24"/>
          <w:lang w:val="en-US"/>
        </w:rPr>
      </w:pPr>
      <w:r w:rsidRPr="001D269B">
        <w:rPr>
          <w:rFonts w:ascii="Montserrat" w:hAnsi="Montserrat" w:cs="Times New Roman"/>
          <w:sz w:val="24"/>
          <w:lang w:val="en-US"/>
        </w:rPr>
        <w:t>Facilitate conduct of extension services, techno-</w:t>
      </w:r>
      <w:proofErr w:type="gramStart"/>
      <w:r w:rsidRPr="001D269B">
        <w:rPr>
          <w:rFonts w:ascii="Montserrat" w:hAnsi="Montserrat" w:cs="Times New Roman"/>
          <w:sz w:val="24"/>
          <w:lang w:val="en-US"/>
        </w:rPr>
        <w:t>demo</w:t>
      </w:r>
      <w:proofErr w:type="gramEnd"/>
      <w:r w:rsidRPr="001D269B">
        <w:rPr>
          <w:rFonts w:ascii="Montserrat" w:hAnsi="Montserrat" w:cs="Times New Roman"/>
          <w:sz w:val="24"/>
          <w:lang w:val="en-US"/>
        </w:rPr>
        <w:t xml:space="preserve"> and research/study on </w:t>
      </w:r>
      <w:proofErr w:type="spellStart"/>
      <w:r w:rsidRPr="001D269B">
        <w:rPr>
          <w:rFonts w:ascii="Montserrat" w:hAnsi="Montserrat" w:cs="Times New Roman"/>
          <w:sz w:val="24"/>
          <w:lang w:val="en-US"/>
        </w:rPr>
        <w:t>agri</w:t>
      </w:r>
      <w:proofErr w:type="spellEnd"/>
      <w:r w:rsidRPr="001D269B">
        <w:rPr>
          <w:rFonts w:ascii="Montserrat" w:hAnsi="Montserrat" w:cs="Times New Roman"/>
          <w:sz w:val="24"/>
          <w:lang w:val="en-US"/>
        </w:rPr>
        <w:t>-fisheries to maximize production.</w:t>
      </w:r>
    </w:p>
    <w:p w14:paraId="07FAD062" w14:textId="77777777" w:rsidR="001D269B" w:rsidRPr="001D269B" w:rsidRDefault="001D269B" w:rsidP="001D269B">
      <w:pPr>
        <w:pStyle w:val="ListParagraph"/>
        <w:numPr>
          <w:ilvl w:val="0"/>
          <w:numId w:val="3"/>
        </w:numPr>
        <w:jc w:val="both"/>
        <w:rPr>
          <w:rFonts w:ascii="Montserrat" w:hAnsi="Montserrat" w:cs="Times New Roman"/>
          <w:sz w:val="24"/>
          <w:lang w:val="en-US"/>
        </w:rPr>
      </w:pPr>
      <w:r w:rsidRPr="001D269B">
        <w:rPr>
          <w:rFonts w:ascii="Montserrat" w:hAnsi="Montserrat" w:cs="Times New Roman"/>
          <w:sz w:val="24"/>
          <w:lang w:val="en-US"/>
        </w:rPr>
        <w:t>Formulate measures and develop plans relative agricultural services upon approval of the Mayor and the Sangguniang Bayan.</w:t>
      </w:r>
    </w:p>
    <w:p w14:paraId="3C18EBBC" w14:textId="77777777" w:rsidR="001D269B" w:rsidRPr="001D269B" w:rsidRDefault="001D269B" w:rsidP="001D269B">
      <w:pPr>
        <w:pStyle w:val="ListParagraph"/>
        <w:numPr>
          <w:ilvl w:val="0"/>
          <w:numId w:val="3"/>
        </w:numPr>
        <w:jc w:val="both"/>
        <w:rPr>
          <w:rFonts w:ascii="Montserrat" w:hAnsi="Montserrat" w:cs="Times New Roman"/>
          <w:sz w:val="24"/>
          <w:lang w:val="en-US"/>
        </w:rPr>
      </w:pPr>
      <w:r w:rsidRPr="001D269B">
        <w:rPr>
          <w:rFonts w:ascii="Montserrat" w:hAnsi="Montserrat" w:cs="Times New Roman"/>
          <w:sz w:val="24"/>
          <w:lang w:val="en-US"/>
        </w:rPr>
        <w:t xml:space="preserve">Coordinate with other government agencies and non-government organizations for </w:t>
      </w:r>
      <w:proofErr w:type="spellStart"/>
      <w:r w:rsidRPr="001D269B">
        <w:rPr>
          <w:rFonts w:ascii="Montserrat" w:hAnsi="Montserrat" w:cs="Times New Roman"/>
          <w:sz w:val="24"/>
          <w:lang w:val="en-US"/>
        </w:rPr>
        <w:t>agri</w:t>
      </w:r>
      <w:proofErr w:type="spellEnd"/>
      <w:r w:rsidRPr="001D269B">
        <w:rPr>
          <w:rFonts w:ascii="Montserrat" w:hAnsi="Montserrat" w:cs="Times New Roman"/>
          <w:sz w:val="24"/>
          <w:lang w:val="en-US"/>
        </w:rPr>
        <w:t xml:space="preserve">-fishery interventions that will </w:t>
      </w:r>
      <w:proofErr w:type="gramStart"/>
      <w:r w:rsidRPr="001D269B">
        <w:rPr>
          <w:rFonts w:ascii="Montserrat" w:hAnsi="Montserrat" w:cs="Times New Roman"/>
          <w:sz w:val="24"/>
          <w:lang w:val="en-US"/>
        </w:rPr>
        <w:t>benefits</w:t>
      </w:r>
      <w:proofErr w:type="gramEnd"/>
      <w:r w:rsidRPr="001D269B">
        <w:rPr>
          <w:rFonts w:ascii="Montserrat" w:hAnsi="Montserrat" w:cs="Times New Roman"/>
          <w:sz w:val="24"/>
          <w:lang w:val="en-US"/>
        </w:rPr>
        <w:t xml:space="preserve"> the local </w:t>
      </w:r>
      <w:proofErr w:type="spellStart"/>
      <w:r w:rsidRPr="001D269B">
        <w:rPr>
          <w:rFonts w:ascii="Montserrat" w:hAnsi="Montserrat" w:cs="Times New Roman"/>
          <w:sz w:val="24"/>
          <w:lang w:val="en-US"/>
        </w:rPr>
        <w:t>agri</w:t>
      </w:r>
      <w:proofErr w:type="spellEnd"/>
      <w:r w:rsidRPr="001D269B">
        <w:rPr>
          <w:rFonts w:ascii="Montserrat" w:hAnsi="Montserrat" w:cs="Times New Roman"/>
          <w:sz w:val="24"/>
          <w:lang w:val="en-US"/>
        </w:rPr>
        <w:t>-fishery industry.</w:t>
      </w:r>
    </w:p>
    <w:p w14:paraId="2318649D" w14:textId="77777777" w:rsidR="001D269B" w:rsidRPr="001D269B" w:rsidRDefault="001D269B" w:rsidP="001D269B">
      <w:pPr>
        <w:pStyle w:val="ListParagraph"/>
        <w:numPr>
          <w:ilvl w:val="0"/>
          <w:numId w:val="3"/>
        </w:numPr>
        <w:jc w:val="both"/>
        <w:rPr>
          <w:rFonts w:ascii="Montserrat" w:hAnsi="Montserrat" w:cs="Times New Roman"/>
          <w:sz w:val="24"/>
          <w:lang w:val="en-US"/>
        </w:rPr>
      </w:pPr>
      <w:r w:rsidRPr="001D269B">
        <w:rPr>
          <w:rFonts w:ascii="Montserrat" w:hAnsi="Montserrat" w:cs="Times New Roman"/>
          <w:sz w:val="24"/>
          <w:lang w:val="en-US"/>
        </w:rPr>
        <w:t>Exercise such power and perform such other functions as may be prescribed by law or ordinance.</w:t>
      </w:r>
    </w:p>
    <w:p w14:paraId="79D8A24A" w14:textId="77777777" w:rsidR="001D269B" w:rsidRPr="001D269B" w:rsidRDefault="001D269B" w:rsidP="001D269B">
      <w:pPr>
        <w:pStyle w:val="ListParagraph"/>
        <w:ind w:left="0"/>
        <w:jc w:val="both"/>
        <w:rPr>
          <w:rFonts w:ascii="Montserrat" w:hAnsi="Montserrat" w:cs="Times New Roman"/>
          <w:sz w:val="24"/>
          <w:lang w:val="en-US"/>
        </w:rPr>
      </w:pPr>
    </w:p>
    <w:p w14:paraId="06D6E720" w14:textId="77777777" w:rsidR="001D269B" w:rsidRPr="001D269B" w:rsidRDefault="001D269B" w:rsidP="001D269B">
      <w:pPr>
        <w:pStyle w:val="ListParagraph"/>
        <w:ind w:left="0"/>
        <w:jc w:val="both"/>
        <w:rPr>
          <w:rFonts w:ascii="Montserrat" w:hAnsi="Montserrat" w:cs="Times New Roman"/>
          <w:i/>
          <w:sz w:val="24"/>
          <w:lang w:val="en-US"/>
        </w:rPr>
      </w:pPr>
      <w:r w:rsidRPr="001D269B">
        <w:rPr>
          <w:rFonts w:ascii="Montserrat" w:hAnsi="Montserrat" w:cs="Times New Roman"/>
          <w:i/>
          <w:sz w:val="24"/>
          <w:lang w:val="en-US"/>
        </w:rPr>
        <w:t>Agricultural Technologist</w:t>
      </w:r>
    </w:p>
    <w:p w14:paraId="7D6D5C03" w14:textId="77777777" w:rsidR="001D269B" w:rsidRPr="001D269B" w:rsidRDefault="001D269B" w:rsidP="001D269B">
      <w:pPr>
        <w:pStyle w:val="ListParagraph"/>
        <w:ind w:left="0"/>
        <w:jc w:val="both"/>
        <w:rPr>
          <w:rFonts w:ascii="Montserrat" w:hAnsi="Montserrat" w:cs="Times New Roman"/>
          <w:sz w:val="24"/>
          <w:lang w:val="en-US"/>
        </w:rPr>
      </w:pPr>
      <w:r w:rsidRPr="001D269B">
        <w:rPr>
          <w:rFonts w:ascii="Montserrat" w:hAnsi="Montserrat" w:cs="Times New Roman"/>
          <w:sz w:val="24"/>
          <w:lang w:val="en-US"/>
        </w:rPr>
        <w:tab/>
        <w:t>Takes charge of the various agricultural and fishery banner programs and in doing so are responsible for the following:</w:t>
      </w:r>
    </w:p>
    <w:p w14:paraId="676FD16E" w14:textId="77777777" w:rsidR="001D269B" w:rsidRPr="001D269B" w:rsidRDefault="001D269B" w:rsidP="001D269B">
      <w:pPr>
        <w:pStyle w:val="ListParagraph"/>
        <w:numPr>
          <w:ilvl w:val="0"/>
          <w:numId w:val="4"/>
        </w:numPr>
        <w:jc w:val="both"/>
        <w:rPr>
          <w:rFonts w:ascii="Montserrat" w:hAnsi="Montserrat" w:cs="Times New Roman"/>
          <w:sz w:val="24"/>
          <w:lang w:val="en-US"/>
        </w:rPr>
      </w:pPr>
      <w:r w:rsidRPr="001D269B">
        <w:rPr>
          <w:rFonts w:ascii="Montserrat" w:hAnsi="Montserrat" w:cs="Times New Roman"/>
          <w:sz w:val="24"/>
          <w:lang w:val="en-US"/>
        </w:rPr>
        <w:t xml:space="preserve">Monitor production of existing production </w:t>
      </w:r>
      <w:proofErr w:type="gramStart"/>
      <w:r w:rsidRPr="001D269B">
        <w:rPr>
          <w:rFonts w:ascii="Montserrat" w:hAnsi="Montserrat" w:cs="Times New Roman"/>
          <w:sz w:val="24"/>
          <w:lang w:val="en-US"/>
        </w:rPr>
        <w:t>areas;</w:t>
      </w:r>
      <w:proofErr w:type="gramEnd"/>
    </w:p>
    <w:p w14:paraId="47C249FE" w14:textId="77777777" w:rsidR="001D269B" w:rsidRPr="001D269B" w:rsidRDefault="001D269B" w:rsidP="001D269B">
      <w:pPr>
        <w:pStyle w:val="ListParagraph"/>
        <w:numPr>
          <w:ilvl w:val="0"/>
          <w:numId w:val="4"/>
        </w:numPr>
        <w:jc w:val="both"/>
        <w:rPr>
          <w:rFonts w:ascii="Montserrat" w:hAnsi="Montserrat" w:cs="Times New Roman"/>
          <w:sz w:val="24"/>
          <w:lang w:val="en-US"/>
        </w:rPr>
      </w:pPr>
      <w:r w:rsidRPr="001D269B">
        <w:rPr>
          <w:rFonts w:ascii="Montserrat" w:hAnsi="Montserrat" w:cs="Times New Roman"/>
          <w:sz w:val="24"/>
          <w:lang w:val="en-US"/>
        </w:rPr>
        <w:t xml:space="preserve">Help boost production to improve farmer/fisherfolk </w:t>
      </w:r>
      <w:proofErr w:type="gramStart"/>
      <w:r w:rsidRPr="001D269B">
        <w:rPr>
          <w:rFonts w:ascii="Montserrat" w:hAnsi="Montserrat" w:cs="Times New Roman"/>
          <w:sz w:val="24"/>
          <w:lang w:val="en-US"/>
        </w:rPr>
        <w:t>income;</w:t>
      </w:r>
      <w:proofErr w:type="gramEnd"/>
    </w:p>
    <w:p w14:paraId="039D77BC" w14:textId="77777777" w:rsidR="001D269B" w:rsidRPr="001D269B" w:rsidRDefault="001D269B" w:rsidP="001D269B">
      <w:pPr>
        <w:pStyle w:val="ListParagraph"/>
        <w:numPr>
          <w:ilvl w:val="0"/>
          <w:numId w:val="4"/>
        </w:numPr>
        <w:jc w:val="both"/>
        <w:rPr>
          <w:rFonts w:ascii="Montserrat" w:hAnsi="Montserrat" w:cs="Times New Roman"/>
          <w:sz w:val="24"/>
          <w:lang w:val="en-US"/>
        </w:rPr>
      </w:pPr>
      <w:r w:rsidRPr="001D269B">
        <w:rPr>
          <w:rFonts w:ascii="Montserrat" w:hAnsi="Montserrat" w:cs="Times New Roman"/>
          <w:sz w:val="24"/>
          <w:lang w:val="en-US"/>
        </w:rPr>
        <w:t xml:space="preserve">Conduct orientations, trainings and techno demo to strengthen and mobilize organized farmers/fisherfolk groups and </w:t>
      </w:r>
      <w:proofErr w:type="gramStart"/>
      <w:r w:rsidRPr="001D269B">
        <w:rPr>
          <w:rFonts w:ascii="Montserrat" w:hAnsi="Montserrat" w:cs="Times New Roman"/>
          <w:sz w:val="24"/>
          <w:lang w:val="en-US"/>
        </w:rPr>
        <w:t>communities;</w:t>
      </w:r>
      <w:proofErr w:type="gramEnd"/>
    </w:p>
    <w:p w14:paraId="4B070E56" w14:textId="77777777" w:rsidR="001D269B" w:rsidRPr="001D269B" w:rsidRDefault="001D269B" w:rsidP="001D269B">
      <w:pPr>
        <w:pStyle w:val="ListParagraph"/>
        <w:numPr>
          <w:ilvl w:val="0"/>
          <w:numId w:val="4"/>
        </w:numPr>
        <w:jc w:val="both"/>
        <w:rPr>
          <w:rFonts w:ascii="Montserrat" w:hAnsi="Montserrat" w:cs="Times New Roman"/>
          <w:sz w:val="24"/>
          <w:lang w:val="en-US"/>
        </w:rPr>
      </w:pPr>
      <w:r w:rsidRPr="001D269B">
        <w:rPr>
          <w:rFonts w:ascii="Montserrat" w:hAnsi="Montserrat" w:cs="Times New Roman"/>
          <w:sz w:val="24"/>
          <w:lang w:val="en-US"/>
        </w:rPr>
        <w:t xml:space="preserve">Make periodic reports on productions, activities and programs with relation to agriculture and </w:t>
      </w:r>
      <w:proofErr w:type="gramStart"/>
      <w:r w:rsidRPr="001D269B">
        <w:rPr>
          <w:rFonts w:ascii="Montserrat" w:hAnsi="Montserrat" w:cs="Times New Roman"/>
          <w:sz w:val="24"/>
          <w:lang w:val="en-US"/>
        </w:rPr>
        <w:t>fisheries;</w:t>
      </w:r>
      <w:proofErr w:type="gramEnd"/>
    </w:p>
    <w:p w14:paraId="68BDC511" w14:textId="77777777" w:rsidR="001D269B" w:rsidRPr="001D269B" w:rsidRDefault="001D269B" w:rsidP="001D269B">
      <w:pPr>
        <w:pStyle w:val="ListParagraph"/>
        <w:numPr>
          <w:ilvl w:val="0"/>
          <w:numId w:val="4"/>
        </w:numPr>
        <w:jc w:val="both"/>
        <w:rPr>
          <w:rFonts w:ascii="Montserrat" w:hAnsi="Montserrat" w:cs="Times New Roman"/>
          <w:sz w:val="24"/>
          <w:lang w:val="en-US"/>
        </w:rPr>
      </w:pPr>
      <w:r w:rsidRPr="001D269B">
        <w:rPr>
          <w:rFonts w:ascii="Montserrat" w:hAnsi="Montserrat" w:cs="Times New Roman"/>
          <w:sz w:val="24"/>
          <w:lang w:val="en-US"/>
        </w:rPr>
        <w:t>Facilitate the registration and master listing of farmers, fisherfolks, boats, fishing gears, livestock etc.</w:t>
      </w:r>
    </w:p>
    <w:p w14:paraId="533E167C" w14:textId="77777777" w:rsidR="001D269B" w:rsidRPr="001D269B" w:rsidRDefault="001D269B" w:rsidP="001D269B">
      <w:pPr>
        <w:pStyle w:val="ListParagraph"/>
        <w:ind w:left="0"/>
        <w:jc w:val="both"/>
        <w:rPr>
          <w:rFonts w:ascii="Montserrat" w:hAnsi="Montserrat" w:cs="Times New Roman"/>
          <w:sz w:val="24"/>
          <w:lang w:val="en-US"/>
        </w:rPr>
      </w:pPr>
    </w:p>
    <w:p w14:paraId="0FF16FD0" w14:textId="77777777" w:rsidR="001D269B" w:rsidRPr="001D269B" w:rsidRDefault="001D269B" w:rsidP="001D269B">
      <w:pPr>
        <w:pStyle w:val="ListParagraph"/>
        <w:ind w:left="0"/>
        <w:jc w:val="both"/>
        <w:rPr>
          <w:rFonts w:ascii="Montserrat" w:hAnsi="Montserrat" w:cs="Times New Roman"/>
          <w:i/>
          <w:sz w:val="24"/>
          <w:lang w:val="en-US"/>
        </w:rPr>
      </w:pPr>
      <w:r w:rsidRPr="001D269B">
        <w:rPr>
          <w:rFonts w:ascii="Montserrat" w:hAnsi="Montserrat" w:cs="Times New Roman"/>
          <w:i/>
          <w:sz w:val="24"/>
          <w:lang w:val="en-US"/>
        </w:rPr>
        <w:t>Frontline Services</w:t>
      </w:r>
    </w:p>
    <w:p w14:paraId="3C5B2D18" w14:textId="77777777" w:rsidR="001D269B" w:rsidRPr="001D269B" w:rsidRDefault="001D269B" w:rsidP="001D269B">
      <w:pPr>
        <w:pStyle w:val="ListParagraph"/>
        <w:numPr>
          <w:ilvl w:val="0"/>
          <w:numId w:val="5"/>
        </w:numPr>
        <w:jc w:val="both"/>
        <w:rPr>
          <w:rFonts w:ascii="Montserrat" w:hAnsi="Montserrat" w:cs="Times New Roman"/>
          <w:sz w:val="24"/>
          <w:lang w:val="en-US"/>
        </w:rPr>
      </w:pPr>
      <w:r w:rsidRPr="001D269B">
        <w:rPr>
          <w:rFonts w:ascii="Montserrat" w:hAnsi="Montserrat" w:cs="Times New Roman"/>
          <w:sz w:val="24"/>
          <w:lang w:val="en-US"/>
        </w:rPr>
        <w:t>Technical Assistance and Management Services</w:t>
      </w:r>
    </w:p>
    <w:p w14:paraId="10DDC3D8" w14:textId="77777777" w:rsidR="001D269B" w:rsidRPr="001D269B" w:rsidRDefault="001D269B" w:rsidP="001D269B">
      <w:pPr>
        <w:pStyle w:val="ListParagraph"/>
        <w:numPr>
          <w:ilvl w:val="0"/>
          <w:numId w:val="5"/>
        </w:numPr>
        <w:jc w:val="both"/>
        <w:rPr>
          <w:rFonts w:ascii="Montserrat" w:hAnsi="Montserrat" w:cs="Times New Roman"/>
          <w:sz w:val="24"/>
          <w:lang w:val="en-US"/>
        </w:rPr>
      </w:pPr>
      <w:r w:rsidRPr="001D269B">
        <w:rPr>
          <w:rFonts w:ascii="Montserrat" w:hAnsi="Montserrat" w:cs="Times New Roman"/>
          <w:sz w:val="24"/>
          <w:lang w:val="en-US"/>
        </w:rPr>
        <w:t>Production Support and Distribution/Provision of Farm Inputs/Fishing Paraphernalia, etc.</w:t>
      </w:r>
    </w:p>
    <w:p w14:paraId="26AEEBF2" w14:textId="77777777" w:rsidR="001D269B" w:rsidRPr="001D269B" w:rsidRDefault="001D269B" w:rsidP="001D269B">
      <w:pPr>
        <w:pStyle w:val="ListParagraph"/>
        <w:numPr>
          <w:ilvl w:val="0"/>
          <w:numId w:val="5"/>
        </w:numPr>
        <w:jc w:val="both"/>
        <w:rPr>
          <w:rFonts w:ascii="Montserrat" w:hAnsi="Montserrat" w:cs="Times New Roman"/>
          <w:sz w:val="24"/>
          <w:lang w:val="en-US"/>
        </w:rPr>
      </w:pPr>
      <w:r w:rsidRPr="001D269B">
        <w:rPr>
          <w:rFonts w:ascii="Montserrat" w:hAnsi="Montserrat" w:cs="Times New Roman"/>
          <w:sz w:val="24"/>
          <w:lang w:val="en-US"/>
        </w:rPr>
        <w:t>Enrollment of Farmers/Fisherfolks in the Registry System for Basic Sectors in Agriculture (RSBSA)</w:t>
      </w:r>
    </w:p>
    <w:p w14:paraId="1F9E586A" w14:textId="77777777" w:rsidR="001D269B" w:rsidRPr="001D269B" w:rsidRDefault="001D269B" w:rsidP="001D269B">
      <w:pPr>
        <w:pStyle w:val="ListParagraph"/>
        <w:numPr>
          <w:ilvl w:val="0"/>
          <w:numId w:val="5"/>
        </w:numPr>
        <w:jc w:val="both"/>
        <w:rPr>
          <w:rFonts w:ascii="Montserrat" w:hAnsi="Montserrat" w:cs="Times New Roman"/>
          <w:sz w:val="24"/>
          <w:lang w:val="en-US"/>
        </w:rPr>
      </w:pPr>
      <w:r w:rsidRPr="001D269B">
        <w:rPr>
          <w:rFonts w:ascii="Montserrat" w:hAnsi="Montserrat" w:cs="Times New Roman"/>
          <w:sz w:val="24"/>
          <w:lang w:val="en-US"/>
        </w:rPr>
        <w:t>Fishing Boat Registration and Issuance of Permit to Operate (including renewals)</w:t>
      </w:r>
    </w:p>
    <w:p w14:paraId="18B2A883" w14:textId="77777777" w:rsidR="001D269B" w:rsidRPr="001D269B" w:rsidRDefault="001D269B" w:rsidP="001D269B">
      <w:pPr>
        <w:pStyle w:val="ListParagraph"/>
        <w:numPr>
          <w:ilvl w:val="0"/>
          <w:numId w:val="5"/>
        </w:numPr>
        <w:jc w:val="both"/>
        <w:rPr>
          <w:rFonts w:ascii="Montserrat" w:hAnsi="Montserrat" w:cs="Times New Roman"/>
          <w:sz w:val="24"/>
          <w:lang w:val="en-US"/>
        </w:rPr>
      </w:pPr>
      <w:r w:rsidRPr="001D269B">
        <w:rPr>
          <w:rFonts w:ascii="Montserrat" w:hAnsi="Montserrat" w:cs="Times New Roman"/>
          <w:sz w:val="24"/>
          <w:lang w:val="en-US"/>
        </w:rPr>
        <w:t>Issuance of License on Fishing Privileges (including renewals)</w:t>
      </w:r>
    </w:p>
    <w:p w14:paraId="18F76071" w14:textId="77777777" w:rsidR="001D269B" w:rsidRPr="001D269B" w:rsidRDefault="001D269B" w:rsidP="001D269B">
      <w:pPr>
        <w:pStyle w:val="ListParagraph"/>
        <w:numPr>
          <w:ilvl w:val="0"/>
          <w:numId w:val="5"/>
        </w:numPr>
        <w:jc w:val="both"/>
        <w:rPr>
          <w:rFonts w:ascii="Montserrat" w:hAnsi="Montserrat" w:cs="Times New Roman"/>
          <w:sz w:val="24"/>
          <w:lang w:val="en-US"/>
        </w:rPr>
      </w:pPr>
      <w:r w:rsidRPr="001D269B">
        <w:rPr>
          <w:rFonts w:ascii="Montserrat" w:hAnsi="Montserrat" w:cs="Times New Roman"/>
          <w:sz w:val="24"/>
          <w:lang w:val="en-US"/>
        </w:rPr>
        <w:t>Issuance of Auxiliary Invoice</w:t>
      </w:r>
    </w:p>
    <w:p w14:paraId="66C07707" w14:textId="550B7C9D" w:rsidR="003222ED" w:rsidRPr="001D269B" w:rsidRDefault="001D269B" w:rsidP="001D269B">
      <w:pPr>
        <w:pStyle w:val="ListParagraph"/>
        <w:numPr>
          <w:ilvl w:val="0"/>
          <w:numId w:val="5"/>
        </w:numPr>
        <w:jc w:val="both"/>
        <w:rPr>
          <w:rFonts w:ascii="Montserrat" w:hAnsi="Montserrat" w:cs="Times New Roman"/>
          <w:sz w:val="24"/>
          <w:lang w:val="en-US"/>
        </w:rPr>
      </w:pPr>
      <w:r w:rsidRPr="001D269B">
        <w:rPr>
          <w:rFonts w:ascii="Montserrat" w:hAnsi="Montserrat" w:cs="Times New Roman"/>
          <w:sz w:val="24"/>
          <w:lang w:val="en-US"/>
        </w:rPr>
        <w:t xml:space="preserve">Assistance PCIC Insurance Enrollment and Claim  </w:t>
      </w:r>
    </w:p>
    <w:sectPr w:rsidR="003222ED" w:rsidRPr="001D269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701A2"/>
    <w:multiLevelType w:val="hybridMultilevel"/>
    <w:tmpl w:val="A33A69DE"/>
    <w:lvl w:ilvl="0" w:tplc="3409000F">
      <w:start w:val="1"/>
      <w:numFmt w:val="decimal"/>
      <w:lvlText w:val="%1."/>
      <w:lvlJc w:val="left"/>
      <w:pPr>
        <w:ind w:left="840" w:hanging="360"/>
      </w:pPr>
    </w:lvl>
    <w:lvl w:ilvl="1" w:tplc="34090019">
      <w:start w:val="1"/>
      <w:numFmt w:val="lowerLetter"/>
      <w:lvlText w:val="%2."/>
      <w:lvlJc w:val="left"/>
      <w:pPr>
        <w:ind w:left="1560" w:hanging="360"/>
      </w:pPr>
    </w:lvl>
    <w:lvl w:ilvl="2" w:tplc="3409001B">
      <w:start w:val="1"/>
      <w:numFmt w:val="lowerRoman"/>
      <w:lvlText w:val="%3."/>
      <w:lvlJc w:val="right"/>
      <w:pPr>
        <w:ind w:left="2280" w:hanging="180"/>
      </w:pPr>
    </w:lvl>
    <w:lvl w:ilvl="3" w:tplc="3409000F">
      <w:start w:val="1"/>
      <w:numFmt w:val="decimal"/>
      <w:lvlText w:val="%4."/>
      <w:lvlJc w:val="left"/>
      <w:pPr>
        <w:ind w:left="3000" w:hanging="360"/>
      </w:pPr>
    </w:lvl>
    <w:lvl w:ilvl="4" w:tplc="34090019">
      <w:start w:val="1"/>
      <w:numFmt w:val="lowerLetter"/>
      <w:lvlText w:val="%5."/>
      <w:lvlJc w:val="left"/>
      <w:pPr>
        <w:ind w:left="3720" w:hanging="360"/>
      </w:pPr>
    </w:lvl>
    <w:lvl w:ilvl="5" w:tplc="3409001B">
      <w:start w:val="1"/>
      <w:numFmt w:val="lowerRoman"/>
      <w:lvlText w:val="%6."/>
      <w:lvlJc w:val="right"/>
      <w:pPr>
        <w:ind w:left="4440" w:hanging="180"/>
      </w:pPr>
    </w:lvl>
    <w:lvl w:ilvl="6" w:tplc="3409000F">
      <w:start w:val="1"/>
      <w:numFmt w:val="decimal"/>
      <w:lvlText w:val="%7."/>
      <w:lvlJc w:val="left"/>
      <w:pPr>
        <w:ind w:left="5160" w:hanging="360"/>
      </w:pPr>
    </w:lvl>
    <w:lvl w:ilvl="7" w:tplc="34090019">
      <w:start w:val="1"/>
      <w:numFmt w:val="lowerLetter"/>
      <w:lvlText w:val="%8."/>
      <w:lvlJc w:val="left"/>
      <w:pPr>
        <w:ind w:left="5880" w:hanging="360"/>
      </w:pPr>
    </w:lvl>
    <w:lvl w:ilvl="8" w:tplc="3409001B">
      <w:start w:val="1"/>
      <w:numFmt w:val="lowerRoman"/>
      <w:lvlText w:val="%9."/>
      <w:lvlJc w:val="right"/>
      <w:pPr>
        <w:ind w:left="6600" w:hanging="180"/>
      </w:pPr>
    </w:lvl>
  </w:abstractNum>
  <w:abstractNum w:abstractNumId="1" w15:restartNumberingAfterBreak="0">
    <w:nsid w:val="4C6F7D9D"/>
    <w:multiLevelType w:val="hybridMultilevel"/>
    <w:tmpl w:val="C2A604AE"/>
    <w:lvl w:ilvl="0" w:tplc="3409000F">
      <w:start w:val="1"/>
      <w:numFmt w:val="decimal"/>
      <w:lvlText w:val="%1."/>
      <w:lvlJc w:val="left"/>
      <w:pPr>
        <w:ind w:left="720" w:hanging="360"/>
      </w:p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2" w15:restartNumberingAfterBreak="0">
    <w:nsid w:val="70CE685D"/>
    <w:multiLevelType w:val="hybridMultilevel"/>
    <w:tmpl w:val="F138B4F2"/>
    <w:lvl w:ilvl="0" w:tplc="3409000F">
      <w:start w:val="1"/>
      <w:numFmt w:val="decimal"/>
      <w:lvlText w:val="%1."/>
      <w:lvlJc w:val="left"/>
      <w:pPr>
        <w:ind w:left="1149" w:hanging="360"/>
      </w:pPr>
    </w:lvl>
    <w:lvl w:ilvl="1" w:tplc="34090019">
      <w:start w:val="1"/>
      <w:numFmt w:val="lowerLetter"/>
      <w:lvlText w:val="%2."/>
      <w:lvlJc w:val="left"/>
      <w:pPr>
        <w:ind w:left="1869" w:hanging="360"/>
      </w:pPr>
    </w:lvl>
    <w:lvl w:ilvl="2" w:tplc="3409001B">
      <w:start w:val="1"/>
      <w:numFmt w:val="lowerRoman"/>
      <w:lvlText w:val="%3."/>
      <w:lvlJc w:val="right"/>
      <w:pPr>
        <w:ind w:left="2589" w:hanging="180"/>
      </w:pPr>
    </w:lvl>
    <w:lvl w:ilvl="3" w:tplc="3409000F">
      <w:start w:val="1"/>
      <w:numFmt w:val="decimal"/>
      <w:lvlText w:val="%4."/>
      <w:lvlJc w:val="left"/>
      <w:pPr>
        <w:ind w:left="3309" w:hanging="360"/>
      </w:pPr>
    </w:lvl>
    <w:lvl w:ilvl="4" w:tplc="34090019">
      <w:start w:val="1"/>
      <w:numFmt w:val="lowerLetter"/>
      <w:lvlText w:val="%5."/>
      <w:lvlJc w:val="left"/>
      <w:pPr>
        <w:ind w:left="4029" w:hanging="360"/>
      </w:pPr>
    </w:lvl>
    <w:lvl w:ilvl="5" w:tplc="3409001B">
      <w:start w:val="1"/>
      <w:numFmt w:val="lowerRoman"/>
      <w:lvlText w:val="%6."/>
      <w:lvlJc w:val="right"/>
      <w:pPr>
        <w:ind w:left="4749" w:hanging="180"/>
      </w:pPr>
    </w:lvl>
    <w:lvl w:ilvl="6" w:tplc="3409000F">
      <w:start w:val="1"/>
      <w:numFmt w:val="decimal"/>
      <w:lvlText w:val="%7."/>
      <w:lvlJc w:val="left"/>
      <w:pPr>
        <w:ind w:left="5469" w:hanging="360"/>
      </w:pPr>
    </w:lvl>
    <w:lvl w:ilvl="7" w:tplc="34090019">
      <w:start w:val="1"/>
      <w:numFmt w:val="lowerLetter"/>
      <w:lvlText w:val="%8."/>
      <w:lvlJc w:val="left"/>
      <w:pPr>
        <w:ind w:left="6189" w:hanging="360"/>
      </w:pPr>
    </w:lvl>
    <w:lvl w:ilvl="8" w:tplc="3409001B">
      <w:start w:val="1"/>
      <w:numFmt w:val="lowerRoman"/>
      <w:lvlText w:val="%9."/>
      <w:lvlJc w:val="right"/>
      <w:pPr>
        <w:ind w:left="6909" w:hanging="180"/>
      </w:pPr>
    </w:lvl>
  </w:abstractNum>
  <w:abstractNum w:abstractNumId="3" w15:restartNumberingAfterBreak="0">
    <w:nsid w:val="721B3A0D"/>
    <w:multiLevelType w:val="hybridMultilevel"/>
    <w:tmpl w:val="966A0C94"/>
    <w:lvl w:ilvl="0" w:tplc="34090015">
      <w:start w:val="1"/>
      <w:numFmt w:val="upperLetter"/>
      <w:lvlText w:val="%1."/>
      <w:lvlJc w:val="left"/>
      <w:pPr>
        <w:ind w:left="840" w:hanging="360"/>
      </w:pPr>
    </w:lvl>
    <w:lvl w:ilvl="1" w:tplc="34090019">
      <w:start w:val="1"/>
      <w:numFmt w:val="lowerLetter"/>
      <w:lvlText w:val="%2."/>
      <w:lvlJc w:val="left"/>
      <w:pPr>
        <w:ind w:left="1560" w:hanging="360"/>
      </w:pPr>
    </w:lvl>
    <w:lvl w:ilvl="2" w:tplc="3409001B">
      <w:start w:val="1"/>
      <w:numFmt w:val="lowerRoman"/>
      <w:lvlText w:val="%3."/>
      <w:lvlJc w:val="right"/>
      <w:pPr>
        <w:ind w:left="2280" w:hanging="180"/>
      </w:pPr>
    </w:lvl>
    <w:lvl w:ilvl="3" w:tplc="3409000F">
      <w:start w:val="1"/>
      <w:numFmt w:val="decimal"/>
      <w:lvlText w:val="%4."/>
      <w:lvlJc w:val="left"/>
      <w:pPr>
        <w:ind w:left="3000" w:hanging="360"/>
      </w:pPr>
    </w:lvl>
    <w:lvl w:ilvl="4" w:tplc="34090019">
      <w:start w:val="1"/>
      <w:numFmt w:val="lowerLetter"/>
      <w:lvlText w:val="%5."/>
      <w:lvlJc w:val="left"/>
      <w:pPr>
        <w:ind w:left="3720" w:hanging="360"/>
      </w:pPr>
    </w:lvl>
    <w:lvl w:ilvl="5" w:tplc="3409001B">
      <w:start w:val="1"/>
      <w:numFmt w:val="lowerRoman"/>
      <w:lvlText w:val="%6."/>
      <w:lvlJc w:val="right"/>
      <w:pPr>
        <w:ind w:left="4440" w:hanging="180"/>
      </w:pPr>
    </w:lvl>
    <w:lvl w:ilvl="6" w:tplc="3409000F">
      <w:start w:val="1"/>
      <w:numFmt w:val="decimal"/>
      <w:lvlText w:val="%7."/>
      <w:lvlJc w:val="left"/>
      <w:pPr>
        <w:ind w:left="5160" w:hanging="360"/>
      </w:pPr>
    </w:lvl>
    <w:lvl w:ilvl="7" w:tplc="34090019">
      <w:start w:val="1"/>
      <w:numFmt w:val="lowerLetter"/>
      <w:lvlText w:val="%8."/>
      <w:lvlJc w:val="left"/>
      <w:pPr>
        <w:ind w:left="5880" w:hanging="360"/>
      </w:pPr>
    </w:lvl>
    <w:lvl w:ilvl="8" w:tplc="3409001B">
      <w:start w:val="1"/>
      <w:numFmt w:val="lowerRoman"/>
      <w:lvlText w:val="%9."/>
      <w:lvlJc w:val="right"/>
      <w:pPr>
        <w:ind w:left="6600" w:hanging="180"/>
      </w:pPr>
    </w:lvl>
  </w:abstractNum>
  <w:abstractNum w:abstractNumId="4" w15:restartNumberingAfterBreak="0">
    <w:nsid w:val="7D9E6261"/>
    <w:multiLevelType w:val="hybridMultilevel"/>
    <w:tmpl w:val="F6AE27C2"/>
    <w:lvl w:ilvl="0" w:tplc="3409001B">
      <w:start w:val="1"/>
      <w:numFmt w:val="lowerRoman"/>
      <w:lvlText w:val="%1."/>
      <w:lvlJc w:val="right"/>
      <w:pPr>
        <w:ind w:left="1440" w:hanging="360"/>
      </w:pPr>
    </w:lvl>
    <w:lvl w:ilvl="1" w:tplc="34090019">
      <w:start w:val="1"/>
      <w:numFmt w:val="lowerLetter"/>
      <w:lvlText w:val="%2."/>
      <w:lvlJc w:val="left"/>
      <w:pPr>
        <w:ind w:left="2160" w:hanging="360"/>
      </w:pPr>
    </w:lvl>
    <w:lvl w:ilvl="2" w:tplc="3409001B">
      <w:start w:val="1"/>
      <w:numFmt w:val="lowerRoman"/>
      <w:lvlText w:val="%3."/>
      <w:lvlJc w:val="right"/>
      <w:pPr>
        <w:ind w:left="2880" w:hanging="180"/>
      </w:pPr>
    </w:lvl>
    <w:lvl w:ilvl="3" w:tplc="3409000F">
      <w:start w:val="1"/>
      <w:numFmt w:val="decimal"/>
      <w:lvlText w:val="%4."/>
      <w:lvlJc w:val="left"/>
      <w:pPr>
        <w:ind w:left="3600" w:hanging="360"/>
      </w:pPr>
    </w:lvl>
    <w:lvl w:ilvl="4" w:tplc="34090019">
      <w:start w:val="1"/>
      <w:numFmt w:val="lowerLetter"/>
      <w:lvlText w:val="%5."/>
      <w:lvlJc w:val="left"/>
      <w:pPr>
        <w:ind w:left="4320" w:hanging="360"/>
      </w:pPr>
    </w:lvl>
    <w:lvl w:ilvl="5" w:tplc="3409001B">
      <w:start w:val="1"/>
      <w:numFmt w:val="lowerRoman"/>
      <w:lvlText w:val="%6."/>
      <w:lvlJc w:val="right"/>
      <w:pPr>
        <w:ind w:left="5040" w:hanging="180"/>
      </w:pPr>
    </w:lvl>
    <w:lvl w:ilvl="6" w:tplc="3409000F">
      <w:start w:val="1"/>
      <w:numFmt w:val="decimal"/>
      <w:lvlText w:val="%7."/>
      <w:lvlJc w:val="left"/>
      <w:pPr>
        <w:ind w:left="5760" w:hanging="360"/>
      </w:pPr>
    </w:lvl>
    <w:lvl w:ilvl="7" w:tplc="34090019">
      <w:start w:val="1"/>
      <w:numFmt w:val="lowerLetter"/>
      <w:lvlText w:val="%8."/>
      <w:lvlJc w:val="left"/>
      <w:pPr>
        <w:ind w:left="6480" w:hanging="360"/>
      </w:pPr>
    </w:lvl>
    <w:lvl w:ilvl="8" w:tplc="3409001B">
      <w:start w:val="1"/>
      <w:numFmt w:val="lowerRoman"/>
      <w:lvlText w:val="%9."/>
      <w:lvlJc w:val="right"/>
      <w:pPr>
        <w:ind w:left="7200" w:hanging="180"/>
      </w:pPr>
    </w:lvl>
  </w:abstractNum>
  <w:num w:numId="1" w16cid:durableId="7884780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18716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218630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73795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86521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69B"/>
    <w:rsid w:val="001D269B"/>
    <w:rsid w:val="003222ED"/>
    <w:rsid w:val="00BE69DE"/>
    <w:rsid w:val="00C0736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03FAD"/>
  <w15:chartTrackingRefBased/>
  <w15:docId w15:val="{CB5400A3-C607-42B4-B6C5-8B105E60D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69B"/>
    <w:pPr>
      <w:spacing w:line="256" w:lineRule="auto"/>
    </w:pPr>
    <w:rPr>
      <w:kern w:val="0"/>
      <w14:ligatures w14:val="none"/>
    </w:rPr>
  </w:style>
  <w:style w:type="paragraph" w:styleId="Heading1">
    <w:name w:val="heading 1"/>
    <w:basedOn w:val="Normal"/>
    <w:next w:val="Normal"/>
    <w:link w:val="Heading1Char"/>
    <w:uiPriority w:val="9"/>
    <w:qFormat/>
    <w:rsid w:val="001D26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26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26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26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26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26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26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26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26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6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26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26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26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26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26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26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26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269B"/>
    <w:rPr>
      <w:rFonts w:eastAsiaTheme="majorEastAsia" w:cstheme="majorBidi"/>
      <w:color w:val="272727" w:themeColor="text1" w:themeTint="D8"/>
    </w:rPr>
  </w:style>
  <w:style w:type="paragraph" w:styleId="Title">
    <w:name w:val="Title"/>
    <w:basedOn w:val="Normal"/>
    <w:next w:val="Normal"/>
    <w:link w:val="TitleChar"/>
    <w:uiPriority w:val="10"/>
    <w:qFormat/>
    <w:rsid w:val="001D26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26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26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26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269B"/>
    <w:pPr>
      <w:spacing w:before="160"/>
      <w:jc w:val="center"/>
    </w:pPr>
    <w:rPr>
      <w:i/>
      <w:iCs/>
      <w:color w:val="404040" w:themeColor="text1" w:themeTint="BF"/>
    </w:rPr>
  </w:style>
  <w:style w:type="character" w:customStyle="1" w:styleId="QuoteChar">
    <w:name w:val="Quote Char"/>
    <w:basedOn w:val="DefaultParagraphFont"/>
    <w:link w:val="Quote"/>
    <w:uiPriority w:val="29"/>
    <w:rsid w:val="001D269B"/>
    <w:rPr>
      <w:i/>
      <w:iCs/>
      <w:color w:val="404040" w:themeColor="text1" w:themeTint="BF"/>
    </w:rPr>
  </w:style>
  <w:style w:type="paragraph" w:styleId="ListParagraph">
    <w:name w:val="List Paragraph"/>
    <w:basedOn w:val="Normal"/>
    <w:uiPriority w:val="34"/>
    <w:qFormat/>
    <w:rsid w:val="001D269B"/>
    <w:pPr>
      <w:ind w:left="720"/>
      <w:contextualSpacing/>
    </w:pPr>
  </w:style>
  <w:style w:type="character" w:styleId="IntenseEmphasis">
    <w:name w:val="Intense Emphasis"/>
    <w:basedOn w:val="DefaultParagraphFont"/>
    <w:uiPriority w:val="21"/>
    <w:qFormat/>
    <w:rsid w:val="001D269B"/>
    <w:rPr>
      <w:i/>
      <w:iCs/>
      <w:color w:val="0F4761" w:themeColor="accent1" w:themeShade="BF"/>
    </w:rPr>
  </w:style>
  <w:style w:type="paragraph" w:styleId="IntenseQuote">
    <w:name w:val="Intense Quote"/>
    <w:basedOn w:val="Normal"/>
    <w:next w:val="Normal"/>
    <w:link w:val="IntenseQuoteChar"/>
    <w:uiPriority w:val="30"/>
    <w:qFormat/>
    <w:rsid w:val="001D26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269B"/>
    <w:rPr>
      <w:i/>
      <w:iCs/>
      <w:color w:val="0F4761" w:themeColor="accent1" w:themeShade="BF"/>
    </w:rPr>
  </w:style>
  <w:style w:type="character" w:styleId="IntenseReference">
    <w:name w:val="Intense Reference"/>
    <w:basedOn w:val="DefaultParagraphFont"/>
    <w:uiPriority w:val="32"/>
    <w:qFormat/>
    <w:rsid w:val="001D26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132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3466</Characters>
  <Application>Microsoft Office Word</Application>
  <DocSecurity>0</DocSecurity>
  <Lines>28</Lines>
  <Paragraphs>8</Paragraphs>
  <ScaleCrop>false</ScaleCrop>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Iris Almarines</dc:creator>
  <cp:keywords/>
  <dc:description/>
  <cp:lastModifiedBy>Carolyn Iris Almarines</cp:lastModifiedBy>
  <cp:revision>1</cp:revision>
  <dcterms:created xsi:type="dcterms:W3CDTF">2024-05-28T03:28:00Z</dcterms:created>
  <dcterms:modified xsi:type="dcterms:W3CDTF">2024-05-28T03:29:00Z</dcterms:modified>
</cp:coreProperties>
</file>